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743" w:type="dxa"/>
        <w:tblLayout w:type="fixed"/>
        <w:tblLook w:val="04A0"/>
      </w:tblPr>
      <w:tblGrid>
        <w:gridCol w:w="1277"/>
        <w:gridCol w:w="4110"/>
        <w:gridCol w:w="4678"/>
      </w:tblGrid>
      <w:tr w:rsidR="007D07FF" w:rsidTr="00264133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 w:rsidP="00623624">
            <w:pPr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eastAsia="en-IN"/>
              </w:rPr>
            </w:pPr>
            <w:bookmarkStart w:id="0" w:name="_Hlk101188875"/>
            <w:bookmarkStart w:id="1" w:name="_GoBack"/>
            <w:r>
              <w:rPr>
                <w:rFonts w:ascii="Times New Roman" w:hAnsi="Times New Roman" w:cs="Times New Roman"/>
                <w:b/>
                <w:bCs/>
              </w:rPr>
              <w:t>Street Light Particulars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 w:rsidP="0062362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  <w:color w:val="000000" w:themeColor="text1"/>
                <w:lang w:eastAsia="en-IN"/>
              </w:rPr>
              <w:t xml:space="preserve">Solar street light  comprising </w:t>
            </w:r>
            <w:r>
              <w:rPr>
                <w:rFonts w:ascii="Times New Roman" w:hAnsi="Times New Roman" w:cs="Times New Roman"/>
                <w:bCs/>
              </w:rPr>
              <w:t xml:space="preserve">125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Wp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Solar Panel, 12.8V- 48 Ah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LiFe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Po4) Battery, 50W LED &amp; 6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mtr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Octagonal silver coloured 3 mm thick hot dip galvanized (80 micron) Pole with (suitable plate mounted) with 5 year CMC</w:t>
            </w:r>
          </w:p>
        </w:tc>
      </w:tr>
      <w:tr w:rsidR="007D07FF" w:rsidTr="007D07FF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 w:rsidP="0062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Sr. No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 w:rsidP="0062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 of villages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 w:rsidP="0062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No. of Street light</w:t>
            </w:r>
          </w:p>
        </w:tc>
      </w:tr>
      <w:tr w:rsidR="007D07FF" w:rsidTr="007D07F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</w:rPr>
            </w:pPr>
            <w:r>
              <w:rPr>
                <w:rFonts w:ascii="DVOT-SurekhMR" w:hAnsi="DVOT-SurekhMR" w:cs="DVOT-SurekhMR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मौजे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पिसे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ता. पुरंदर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जि.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पुणे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4</w:t>
            </w:r>
          </w:p>
        </w:tc>
      </w:tr>
      <w:tr w:rsidR="007D07FF" w:rsidTr="007D07FF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मौजे पिसे येथील मागासवर्गीय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वस्ती ता. पुरंदर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1</w:t>
            </w:r>
          </w:p>
        </w:tc>
      </w:tr>
      <w:tr w:rsidR="007D07FF" w:rsidTr="007D07F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7FF" w:rsidRDefault="007D07FF" w:rsidP="00A50573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 w:rsidP="00A50573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 w:rsidP="00A50573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मौजे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रा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mr-IN"/>
              </w:rPr>
              <w:t>जुरी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ता. पुरंदर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color w:val="000000" w:themeColor="text1"/>
                <w:lang w:val="en-US" w:bidi="mr-IN"/>
              </w:rPr>
            </w:pPr>
            <w:r>
              <w:rPr>
                <w:rFonts w:ascii="DVOT-SurekhMR" w:hAnsi="DVOT-SurekhMR" w:cs="DVOT-SurekhMR"/>
                <w:color w:val="000000" w:themeColor="text1"/>
                <w:cs/>
                <w:lang w:val="en-US" w:bidi="mr-IN"/>
              </w:rPr>
              <w:t>8</w:t>
            </w:r>
          </w:p>
        </w:tc>
      </w:tr>
      <w:tr w:rsidR="007D07FF" w:rsidTr="007D07FF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मौजे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रा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mr-IN"/>
              </w:rPr>
              <w:t>जुरी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येथील मागासवर्गीय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वस्ती ता. पुरंदर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 w:bidi="mr-IN"/>
              </w:rPr>
            </w:pPr>
            <w:r>
              <w:rPr>
                <w:rFonts w:ascii="DVOT-SurekhMR" w:hAnsi="DVOT-SurekhMR" w:cs="DVOT-SurekhMR"/>
                <w:cs/>
                <w:lang w:val="en-US" w:bidi="mr-IN"/>
              </w:rPr>
              <w:t>2</w:t>
            </w:r>
          </w:p>
        </w:tc>
      </w:tr>
      <w:tr w:rsidR="007D07FF" w:rsidTr="007D07F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मौजे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 </w:t>
            </w:r>
            <w:bookmarkStart w:id="2" w:name="_Hlk100164576"/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खानवडी</w:t>
            </w:r>
            <w:bookmarkEnd w:id="2"/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ता.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पुरंदर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2</w:t>
            </w:r>
          </w:p>
        </w:tc>
      </w:tr>
      <w:tr w:rsidR="007D07FF" w:rsidTr="007D07FF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मौजे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खानवडी येथील मागासवर्गीय वस्ती ता. पुरंदर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1</w:t>
            </w:r>
          </w:p>
        </w:tc>
      </w:tr>
      <w:tr w:rsidR="007D07FF" w:rsidTr="007D07F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मौजे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एखतपूर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ता. पुरंदर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2</w:t>
            </w:r>
          </w:p>
        </w:tc>
      </w:tr>
      <w:tr w:rsidR="007D07FF" w:rsidTr="007D07FF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मौजे एखतपूर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येथील मागासवर्गीय वस्ती ता. पुरंदर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जि.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पुणे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1</w:t>
            </w:r>
          </w:p>
        </w:tc>
      </w:tr>
      <w:tr w:rsidR="007D07FF" w:rsidTr="007D07F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मौजे मुंजवडी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ता.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पुरंदर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2</w:t>
            </w:r>
          </w:p>
        </w:tc>
      </w:tr>
      <w:tr w:rsidR="007D07FF" w:rsidTr="007D07FF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मौजे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मुंजवडी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येथील मागासवर्गीय वस्ती ता. पुरंदर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1</w:t>
            </w:r>
          </w:p>
        </w:tc>
      </w:tr>
      <w:tr w:rsidR="007D07FF" w:rsidTr="007D07F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मौजे जवळार्जुन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ता.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पुरंदर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4</w:t>
            </w:r>
          </w:p>
        </w:tc>
      </w:tr>
      <w:tr w:rsidR="007D07FF" w:rsidTr="007D07FF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मौजे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जवळार्जुन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येथील मागासवर्गीय वस्ती ता. पुरंदर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1</w:t>
            </w:r>
          </w:p>
        </w:tc>
      </w:tr>
      <w:tr w:rsidR="007D07FF" w:rsidTr="007D07F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मौजे पिंपळे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ता.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पुरंदर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color w:val="000000" w:themeColor="text1"/>
                <w:lang w:val="en-US" w:bidi="mr-IN"/>
              </w:rPr>
            </w:pPr>
            <w:r>
              <w:rPr>
                <w:rFonts w:ascii="DVOT-SurekhMR" w:hAnsi="DVOT-SurekhMR" w:cs="DVOT-SurekhMR"/>
                <w:color w:val="000000" w:themeColor="text1"/>
                <w:cs/>
                <w:lang w:val="en-US" w:bidi="mr-IN"/>
              </w:rPr>
              <w:t>8</w:t>
            </w:r>
          </w:p>
        </w:tc>
      </w:tr>
      <w:tr w:rsidR="007D07FF" w:rsidTr="007D07FF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मौजे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पिंपळे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येथील मागासवर्गीय वस्ती ता. पुरंदर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 w:bidi="mr-IN"/>
              </w:rPr>
            </w:pPr>
            <w:r>
              <w:rPr>
                <w:rFonts w:ascii="DVOT-SurekhMR" w:hAnsi="DVOT-SurekhMR" w:cs="DVOT-SurekhMR"/>
                <w:cs/>
                <w:lang w:val="en-US" w:bidi="mr-IN"/>
              </w:rPr>
              <w:t>2</w:t>
            </w:r>
          </w:p>
        </w:tc>
      </w:tr>
      <w:tr w:rsidR="007D07FF" w:rsidTr="007D07F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मौजे सुपे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ता.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पुरंदर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4</w:t>
            </w:r>
          </w:p>
        </w:tc>
      </w:tr>
      <w:tr w:rsidR="007D07FF" w:rsidTr="007D07FF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मौजे</w:t>
            </w:r>
            <w:r>
              <w:rPr>
                <w:rFonts w:ascii="DVOT-SurekhMR" w:hAnsi="DVOT-SurekhMR" w:cs="DVOT-SurekhMR"/>
                <w:color w:val="000000" w:themeColor="text1"/>
                <w:lang w:val="en-US" w:bidi="mr-IN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सुपे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येथील मागासवर्गीय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वस्ती ता. पुरंदर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1</w:t>
            </w:r>
          </w:p>
        </w:tc>
      </w:tr>
      <w:tr w:rsidR="007D07FF" w:rsidTr="007D07F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मौजे भिवडी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ता.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पुरंदर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7</w:t>
            </w:r>
          </w:p>
        </w:tc>
      </w:tr>
      <w:tr w:rsidR="007D07FF" w:rsidTr="007D07FF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मौजे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भिवडी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येथील मागासवर्गीय वस्ती ता. पुरंदर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3</w:t>
            </w:r>
          </w:p>
        </w:tc>
      </w:tr>
      <w:tr w:rsidR="007D07FF" w:rsidTr="007D07F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मौजे पुरपोखर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ता. पुरंदर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4</w:t>
            </w:r>
          </w:p>
        </w:tc>
      </w:tr>
      <w:tr w:rsidR="007D07FF" w:rsidTr="007D07FF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मौजे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पुरपोखर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येथील मागासवर्गीय वस्ती ता. पुरंदर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1</w:t>
            </w:r>
          </w:p>
        </w:tc>
      </w:tr>
      <w:tr w:rsidR="007D07FF" w:rsidTr="007D07F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मौजे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सोनोरी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ता. पुरंदर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4</w:t>
            </w:r>
          </w:p>
        </w:tc>
      </w:tr>
      <w:tr w:rsidR="007D07FF" w:rsidTr="007D07FF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मौजे सोनोरी येथील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मागासवर्गीय वस्ती ता. पुरंदर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1</w:t>
            </w:r>
          </w:p>
        </w:tc>
      </w:tr>
      <w:tr w:rsidR="007D07FF" w:rsidTr="007D07F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मौजे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mr-IN"/>
              </w:rPr>
              <w:t>कुं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भारवळण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ता. पुरंदर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4</w:t>
            </w:r>
          </w:p>
        </w:tc>
      </w:tr>
      <w:tr w:rsidR="007D07FF" w:rsidTr="007D07FF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मौजे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कुंभारवळण येथील मागासवर्गीय वस्ती ता.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पुरंदर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1</w:t>
            </w:r>
          </w:p>
        </w:tc>
      </w:tr>
      <w:tr w:rsidR="007D07FF" w:rsidTr="007D07F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lastRenderedPageBreak/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lastRenderedPageBreak/>
              <w:t>मौजे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सिंगापूर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ता.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पुरंदर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3</w:t>
            </w:r>
          </w:p>
        </w:tc>
      </w:tr>
      <w:tr w:rsidR="007D07FF" w:rsidTr="007D07FF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rPr>
                <w:rFonts w:ascii="DVOT-SurekhMR" w:hAnsi="DVOT-SurekhMR" w:cs="DVOT-SurekhMR"/>
                <w:color w:val="000000" w:themeColor="text1"/>
              </w:rPr>
            </w:pP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मौजे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सिंगापूर येथील मागासवर्गीय वस्ती ता.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lastRenderedPageBreak/>
              <w:t>पुरंदर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lastRenderedPageBreak/>
              <w:t>2</w:t>
            </w:r>
          </w:p>
        </w:tc>
      </w:tr>
      <w:tr w:rsidR="007D07FF" w:rsidTr="007D07F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मौजे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आंबळे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ता.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पुरंदर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4</w:t>
            </w:r>
          </w:p>
        </w:tc>
      </w:tr>
      <w:tr w:rsidR="007D07FF" w:rsidTr="007D07FF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मौजे आंबळे येथील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मागासवर्गीय वस्ती ता. पुरंदर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1</w:t>
            </w:r>
          </w:p>
        </w:tc>
      </w:tr>
      <w:tr w:rsidR="007D07FF" w:rsidTr="007D07F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मौजे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रिसे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ता. पुरंदर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जि.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पुणे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4</w:t>
            </w:r>
          </w:p>
        </w:tc>
      </w:tr>
      <w:tr w:rsidR="007D07FF" w:rsidTr="007D07FF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rPr>
                <w:rFonts w:ascii="DVOT-SurekhMR" w:hAnsi="DVOT-SurekhMR" w:cs="DVOT-SurekhMR"/>
                <w:color w:val="000000" w:themeColor="text1"/>
              </w:rPr>
            </w:pP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मौजे रिसे येथील मागासवर्गीय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वस्ती ता. पुरंदर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1</w:t>
            </w:r>
          </w:p>
        </w:tc>
      </w:tr>
      <w:tr w:rsidR="007D07FF" w:rsidTr="007D07F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cs/>
                <w:lang w:val="en-US" w:bidi="hi-IN"/>
              </w:rPr>
              <w:t>मौजे मावडी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ता. पुरंदर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lang w:val="en-US"/>
              </w:rPr>
              <w:t>5</w:t>
            </w:r>
          </w:p>
        </w:tc>
      </w:tr>
      <w:tr w:rsidR="007D07FF" w:rsidTr="007D07FF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cs/>
                <w:lang w:val="en-US" w:bidi="hi-IN"/>
              </w:rPr>
              <w:t>मौजे मावडी येथील मागासवर्गीय वस्ती ता. पुरंदर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lang w:val="en-US"/>
              </w:rPr>
              <w:t>1</w:t>
            </w:r>
          </w:p>
        </w:tc>
      </w:tr>
      <w:tr w:rsidR="007D07FF" w:rsidTr="007D07F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cs/>
                <w:lang w:val="en-US" w:bidi="hi-IN"/>
              </w:rPr>
              <w:t>मौजे भिवरी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ता. पुरंदर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4</w:t>
            </w:r>
          </w:p>
        </w:tc>
      </w:tr>
      <w:tr w:rsidR="007D07FF" w:rsidTr="007D07FF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r>
              <w:rPr>
                <w:rFonts w:ascii="DVOT-SurekhMR" w:hAnsi="DVOT-SurekhMR" w:cs="DVOT-SurekhMR"/>
                <w:cs/>
                <w:lang w:val="en-US" w:bidi="hi-IN"/>
              </w:rPr>
              <w:t>मौजे</w:t>
            </w:r>
            <w:r>
              <w:rPr>
                <w:rFonts w:ascii="DVOT-SurekhMR" w:hAnsi="DVOT-SurekhMR" w:cs="DVOT-SurekhMR"/>
                <w:lang w:val="en-US"/>
              </w:rPr>
              <w:t xml:space="preserve"> 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भिवरी येथील मागासवर्गीय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वस्ती ता. पुरंदर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1</w:t>
            </w:r>
          </w:p>
        </w:tc>
      </w:tr>
      <w:tr w:rsidR="007D07FF" w:rsidTr="007D07F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r>
              <w:rPr>
                <w:rFonts w:ascii="DVOT-SurekhMR" w:hAnsi="DVOT-SurekhMR" w:cs="DVOT-SurekhMR"/>
                <w:cs/>
                <w:lang w:val="en-US" w:bidi="hi-IN"/>
              </w:rPr>
              <w:t>मौजे हिवरे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ता. पुरंदर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4</w:t>
            </w:r>
          </w:p>
        </w:tc>
      </w:tr>
      <w:tr w:rsidR="007D07FF" w:rsidTr="007D07FF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cs/>
                <w:lang w:val="en-US" w:bidi="hi-IN"/>
              </w:rPr>
              <w:t>मौजे</w:t>
            </w:r>
            <w:r>
              <w:rPr>
                <w:rFonts w:ascii="DVOT-SurekhMR" w:hAnsi="DVOT-SurekhMR" w:cs="DVOT-SurekhMR"/>
                <w:lang w:val="en-US"/>
              </w:rPr>
              <w:t xml:space="preserve"> 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हिवरे येथील मागासवर्गीय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वस्ती ता. पुरंदर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1</w:t>
            </w:r>
          </w:p>
        </w:tc>
      </w:tr>
      <w:tr w:rsidR="007D07FF" w:rsidTr="007D07F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r>
              <w:rPr>
                <w:rFonts w:ascii="DVOT-SurekhMR" w:hAnsi="DVOT-SurekhMR" w:cs="DVOT-SurekhMR"/>
                <w:cs/>
                <w:lang w:val="en-US" w:bidi="hi-IN"/>
              </w:rPr>
              <w:t>मौजे कोडीत खुर्द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ता. पुरंदर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3</w:t>
            </w:r>
          </w:p>
        </w:tc>
      </w:tr>
      <w:tr w:rsidR="007D07FF" w:rsidTr="007D07FF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cs/>
                <w:lang w:val="en-US" w:bidi="hi-IN"/>
              </w:rPr>
              <w:t>मौजे कोडीत खुर्द येथील मागासवर्गीय वस्ती ता. पुरंदर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2</w:t>
            </w:r>
          </w:p>
        </w:tc>
      </w:tr>
      <w:tr w:rsidR="007D07FF" w:rsidTr="007D07F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r>
              <w:rPr>
                <w:rFonts w:ascii="DVOT-SurekhMR" w:hAnsi="DVOT-SurekhMR" w:cs="DVOT-SurekhMR"/>
                <w:cs/>
                <w:lang w:val="en-US" w:bidi="hi-IN"/>
              </w:rPr>
              <w:t>मौजे कोडीत बु.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ता. पुरंदर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3</w:t>
            </w:r>
          </w:p>
        </w:tc>
      </w:tr>
      <w:tr w:rsidR="007D07FF" w:rsidTr="007D07FF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cs/>
                <w:lang w:val="en-US" w:bidi="hi-IN"/>
              </w:rPr>
              <w:t>मौजे</w:t>
            </w:r>
            <w:r>
              <w:rPr>
                <w:rFonts w:ascii="DVOT-SurekhMR" w:hAnsi="DVOT-SurekhMR" w:cs="DVOT-SurekhMR"/>
                <w:lang w:val="en-US"/>
              </w:rPr>
              <w:t xml:space="preserve"> 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कोडीत बु.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येथील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मागासवर्गीय वस्ती ता. पुरंदर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2</w:t>
            </w:r>
          </w:p>
        </w:tc>
      </w:tr>
      <w:tr w:rsidR="007D07FF" w:rsidTr="007D07F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r>
              <w:rPr>
                <w:rFonts w:ascii="DVOT-SurekhMR" w:hAnsi="DVOT-SurekhMR" w:cs="DVOT-SurekhMR"/>
                <w:cs/>
                <w:lang w:val="en-US" w:bidi="hi-IN"/>
              </w:rPr>
              <w:t>मौजे सोमुर्डी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ता. पुरंदर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4</w:t>
            </w:r>
          </w:p>
        </w:tc>
      </w:tr>
      <w:tr w:rsidR="007D07FF" w:rsidTr="007D07FF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r>
              <w:rPr>
                <w:rFonts w:ascii="DVOT-SurekhMR" w:hAnsi="DVOT-SurekhMR" w:cs="DVOT-SurekhMR"/>
                <w:cs/>
                <w:lang w:val="en-US" w:bidi="hi-IN"/>
              </w:rPr>
              <w:t>मौजे</w:t>
            </w:r>
            <w:r>
              <w:rPr>
                <w:rFonts w:ascii="DVOT-SurekhMR" w:hAnsi="DVOT-SurekhMR" w:cs="DVOT-SurekhMR"/>
                <w:lang w:val="en-US"/>
              </w:rPr>
              <w:t xml:space="preserve"> 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सोमुर्डी येथील मागासवर्गीय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वस्ती ता. पुरंदर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1</w:t>
            </w:r>
          </w:p>
        </w:tc>
      </w:tr>
      <w:tr w:rsidR="007D07FF" w:rsidTr="007D07F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r>
              <w:rPr>
                <w:rFonts w:ascii="DVOT-SurekhMR" w:hAnsi="DVOT-SurekhMR" w:cs="DVOT-SurekhMR"/>
                <w:cs/>
                <w:lang w:val="en-US" w:bidi="hi-IN"/>
              </w:rPr>
              <w:t>मौजे झेंडेवाडी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ता. पुरंदर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4</w:t>
            </w:r>
          </w:p>
        </w:tc>
      </w:tr>
      <w:tr w:rsidR="007D07FF" w:rsidTr="007D07FF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cs/>
                <w:lang w:val="en-US" w:bidi="hi-IN"/>
              </w:rPr>
              <w:t>मौजे झेंडेवाडी येथील मागासवर्गीय वस्ती ता. पुरंदर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1</w:t>
            </w:r>
          </w:p>
        </w:tc>
      </w:tr>
      <w:tr w:rsidR="007D07FF" w:rsidTr="007D07F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मौजे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मावडी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सुपू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ता. पुरंदर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olor w:val="000000" w:themeColor="text1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olor w:val="000000" w:themeColor="text1"/>
                <w:lang w:val="en-US"/>
              </w:rPr>
              <w:t>4</w:t>
            </w:r>
          </w:p>
        </w:tc>
      </w:tr>
      <w:tr w:rsidR="007D07FF" w:rsidTr="007D07F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DVOT-SurekhMR" w:hAnsi="DVOT-SurekhMR" w:cs="DVOT-SurekhMR"/>
                <w:cs/>
                <w:lang w:val="en-US" w:bidi="hi-IN"/>
              </w:rPr>
              <w:t>मौजे आंबोडी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ता. पुरंदर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जि. पुणे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lang w:val="en-US"/>
              </w:rPr>
              <w:t>5</w:t>
            </w:r>
          </w:p>
        </w:tc>
      </w:tr>
      <w:tr w:rsidR="007D07FF" w:rsidTr="007D07F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DVOT-SurekhMR" w:hAnsi="DVOT-SurekhMR" w:cs="DVOT-SurekhMR"/>
                <w:cs/>
                <w:lang w:val="en-US" w:bidi="hi-IN"/>
              </w:rPr>
              <w:t>मौजे वाघापूर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ता. पुरंदर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lang w:val="en-US"/>
              </w:rPr>
              <w:t>5</w:t>
            </w:r>
          </w:p>
        </w:tc>
      </w:tr>
      <w:tr w:rsidR="007D07FF" w:rsidTr="007D07F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DVOT-SurekhMR" w:hAnsi="DVOT-SurekhMR" w:cs="DVOT-SurekhMR"/>
                <w:cs/>
                <w:lang w:val="en-US" w:bidi="hi-IN"/>
              </w:rPr>
              <w:t>मौजे गुरोळी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ता. पुरंदर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lang w:val="en-US"/>
              </w:rPr>
              <w:t>10</w:t>
            </w:r>
          </w:p>
        </w:tc>
      </w:tr>
      <w:tr w:rsidR="007D07FF" w:rsidTr="007D07F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DVOT-SurekhMR" w:hAnsi="DVOT-SurekhMR" w:cs="DVOT-SurekhMR"/>
                <w:cs/>
                <w:lang w:val="en-US" w:bidi="hi-IN"/>
              </w:rPr>
              <w:t>मौजे बोपगाव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ता. पुरंदर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lang w:val="en-US"/>
              </w:rPr>
              <w:t>5</w:t>
            </w:r>
          </w:p>
        </w:tc>
      </w:tr>
      <w:tr w:rsidR="007D07FF" w:rsidTr="007D07F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DVOT-SurekhMR" w:hAnsi="DVOT-SurekhMR" w:cs="DVOT-SurekhMR"/>
                <w:cs/>
                <w:lang w:val="en-US" w:bidi="hi-IN"/>
              </w:rPr>
              <w:t>मौजे चांबळी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ता. पुरंदर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lang w:val="en-US"/>
              </w:rPr>
              <w:t>5</w:t>
            </w:r>
          </w:p>
        </w:tc>
      </w:tr>
      <w:tr w:rsidR="007D07FF" w:rsidTr="007D07F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DVOT-SurekhMR" w:hAnsi="DVOT-SurekhMR" w:cs="DVOT-SurekhMR"/>
                <w:cs/>
                <w:lang w:val="en-US" w:bidi="hi-IN"/>
              </w:rPr>
              <w:t>मौजे दिवे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ता. पुरंदर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lang w:val="en-US"/>
              </w:rPr>
              <w:t>10</w:t>
            </w:r>
          </w:p>
        </w:tc>
      </w:tr>
      <w:tr w:rsidR="007D07FF" w:rsidTr="007D07F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DVOT-SurekhMR" w:hAnsi="DVOT-SurekhMR" w:cs="DVOT-SurekhMR"/>
                <w:cs/>
                <w:lang w:val="en-US" w:bidi="hi-IN"/>
              </w:rPr>
              <w:t>मौजे पारगांव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ता. पुरंदर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lang w:val="en-US"/>
              </w:rPr>
              <w:t>5</w:t>
            </w:r>
          </w:p>
        </w:tc>
      </w:tr>
      <w:tr w:rsidR="007D07FF" w:rsidTr="007D07F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DVOT-SurekhMR" w:hAnsi="DVOT-SurekhMR" w:cs="DVOT-SurekhMR"/>
                <w:cs/>
                <w:lang w:val="en-US" w:bidi="hi-IN"/>
              </w:rPr>
              <w:t>मौजे कोळविहीरे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ता. पुरंदर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lang w:val="en-US"/>
              </w:rPr>
              <w:t>10</w:t>
            </w:r>
          </w:p>
        </w:tc>
      </w:tr>
      <w:tr w:rsidR="007D07FF" w:rsidTr="007D07F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DVOT-SurekhMR" w:hAnsi="DVOT-SurekhMR" w:cs="DVOT-SurekhMR"/>
                <w:cs/>
                <w:lang w:val="en-US" w:bidi="hi-IN"/>
              </w:rPr>
              <w:t>मौजे राजेवाडी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ता. पुरंदर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lang w:val="en-US"/>
              </w:rPr>
              <w:t>5</w:t>
            </w:r>
          </w:p>
        </w:tc>
      </w:tr>
      <w:tr w:rsidR="007D07FF" w:rsidTr="007D07F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DVOT-SurekhMR" w:hAnsi="DVOT-SurekhMR" w:cs="DVOT-SurekhMR"/>
                <w:cs/>
                <w:lang w:val="en-US" w:bidi="hi-IN"/>
              </w:rPr>
              <w:t>मौजे टेकवडी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ता. पुरंदर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lang w:val="en-US"/>
              </w:rPr>
              <w:t>5</w:t>
            </w:r>
          </w:p>
        </w:tc>
      </w:tr>
      <w:tr w:rsidR="007D07FF" w:rsidTr="007D07F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DVOT-SurekhMR" w:hAnsi="DVOT-SurekhMR" w:cs="DVOT-SurekhMR"/>
                <w:cs/>
                <w:lang w:val="en-US" w:bidi="hi-IN"/>
              </w:rPr>
              <w:t>मौजे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नायगांव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ता. पुरंदर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lang w:val="en-US"/>
              </w:rPr>
              <w:t>5</w:t>
            </w:r>
          </w:p>
        </w:tc>
      </w:tr>
      <w:tr w:rsidR="007D07FF" w:rsidTr="007D07F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DVOT-SurekhMR" w:hAnsi="DVOT-SurekhMR" w:cs="DVOT-SurekhMR"/>
                <w:cs/>
                <w:lang w:val="en-US" w:bidi="hi-IN"/>
              </w:rPr>
              <w:t>मौजे पिंपरी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ता. पुरंदर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lang w:val="en-US"/>
              </w:rPr>
              <w:t>5</w:t>
            </w:r>
          </w:p>
        </w:tc>
      </w:tr>
      <w:tr w:rsidR="007D07FF" w:rsidTr="007D07F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lastRenderedPageBreak/>
              <w:t>36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DVOT-SurekhMR" w:hAnsi="DVOT-SurekhMR" w:cs="DVOT-SurekhMR"/>
                <w:color w:val="000000" w:themeColor="text1"/>
                <w:lang w:val="en-US"/>
              </w:rPr>
            </w:pPr>
            <w:r>
              <w:rPr>
                <w:rFonts w:ascii="DVOT-SurekhMR" w:hAnsi="DVOT-SurekhMR" w:cs="DVOT-SurekhMR"/>
                <w:cs/>
                <w:lang w:val="en-US" w:bidi="hi-IN"/>
              </w:rPr>
              <w:t>मौजे गराडे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ता. पुरंदर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lang w:val="en-US"/>
              </w:rPr>
              <w:t>10</w:t>
            </w:r>
          </w:p>
        </w:tc>
      </w:tr>
      <w:tr w:rsidR="007D07FF" w:rsidTr="007D07F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  <w:p w:rsidR="007D07FF" w:rsidRDefault="007D07FF" w:rsidP="00B862EB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37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DVOT-SurekhMR" w:hAnsi="DVOT-SurekhMR" w:cs="DVOT-SurekhMR"/>
                <w:cs/>
                <w:lang w:val="en-US" w:bidi="hi-IN"/>
              </w:rPr>
              <w:t>मौजे थापेवाडी/वारवडी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ता. पुरंदर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lang w:val="en-US"/>
              </w:rPr>
              <w:t>6</w:t>
            </w:r>
          </w:p>
        </w:tc>
      </w:tr>
      <w:tr w:rsidR="007D07FF" w:rsidTr="007D07F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38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DVOT-SurekhMR" w:hAnsi="DVOT-SurekhMR" w:cs="DVOT-SurekhMR"/>
                <w:cs/>
                <w:lang w:val="en-US" w:bidi="hi-IN"/>
              </w:rPr>
              <w:t>मौजे आस्करवाडी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ता. पुरंदर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lang w:val="en-US"/>
              </w:rPr>
              <w:t>4</w:t>
            </w:r>
          </w:p>
        </w:tc>
      </w:tr>
      <w:tr w:rsidR="007D07FF" w:rsidTr="007D07F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39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DVOT-SurekhMR" w:hAnsi="DVOT-SurekhMR" w:cs="DVOT-SurekhMR"/>
                <w:cs/>
                <w:lang w:val="en-US" w:bidi="hi-IN"/>
              </w:rPr>
              <w:t>मौजे नावळी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ता. पुरंदर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lang w:val="en-US"/>
              </w:rPr>
              <w:t>5</w:t>
            </w:r>
          </w:p>
        </w:tc>
      </w:tr>
      <w:tr w:rsidR="007D07FF" w:rsidTr="007D07F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DVOT-SurekhMR" w:hAnsi="DVOT-SurekhMR" w:cs="DVOT-SurekhMR"/>
                <w:cs/>
                <w:lang w:val="en-US" w:bidi="hi-IN"/>
              </w:rPr>
              <w:t>मौजे जेजुरी ग्रामीण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ता. पुरंदर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lang w:val="en-US"/>
              </w:rPr>
              <w:t>5</w:t>
            </w:r>
          </w:p>
        </w:tc>
      </w:tr>
      <w:tr w:rsidR="007D07FF" w:rsidTr="007D07F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bidi="mr-IN"/>
              </w:rPr>
            </w:pPr>
            <w:r>
              <w:rPr>
                <w:rFonts w:ascii="DVOT-SurekhMR" w:hAnsi="DVOT-SurekhMR" w:cs="DVOT-SurekhMR" w:hint="cs"/>
                <w:cs/>
                <w:lang w:bidi="mr-IN"/>
              </w:rPr>
              <w:t>41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F" w:rsidRDefault="007D0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DVOT-SurekhMR" w:hAnsi="DVOT-SurekhMR" w:cs="DVOT-SurekhMR"/>
                <w:cs/>
                <w:lang w:val="en-US" w:bidi="hi-IN"/>
              </w:rPr>
              <w:t>मौजे बोऱ्हाळवाडी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ता. पुरंदर</w:t>
            </w:r>
            <w:r>
              <w:rPr>
                <w:rFonts w:ascii="DVOT-SurekhMR" w:hAnsi="DVOT-SurekhMR" w:cs="DVOT-SurekhMR"/>
                <w:lang w:val="en-US"/>
              </w:rPr>
              <w:t xml:space="preserve">, </w:t>
            </w:r>
            <w:r>
              <w:rPr>
                <w:rFonts w:ascii="DVOT-SurekhMR" w:hAnsi="DVOT-SurekhMR" w:cs="DVOT-SurekhMR"/>
                <w:cs/>
                <w:lang w:val="en-US" w:bidi="hi-IN"/>
              </w:rPr>
              <w:t>जि. पुणे</w:t>
            </w:r>
            <w:r>
              <w:rPr>
                <w:rFonts w:ascii="DVOT-SurekhMR" w:hAnsi="DVOT-SurekhMR" w:cs="DVOT-SurekhMR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F" w:rsidRDefault="007D07FF">
            <w:pPr>
              <w:jc w:val="center"/>
              <w:rPr>
                <w:rFonts w:ascii="DVOT-SurekhMR" w:hAnsi="DVOT-SurekhMR" w:cs="DVOT-SurekhMR"/>
                <w:lang w:val="en-US"/>
              </w:rPr>
            </w:pPr>
            <w:r>
              <w:rPr>
                <w:rFonts w:ascii="DVOT-SurekhMR" w:hAnsi="DVOT-SurekhMR" w:cs="DVOT-SurekhMR"/>
                <w:lang w:val="en-US"/>
              </w:rPr>
              <w:t>5</w:t>
            </w:r>
          </w:p>
        </w:tc>
      </w:tr>
    </w:tbl>
    <w:bookmarkEnd w:id="0"/>
    <w:bookmarkEnd w:id="1"/>
    <w:p w:rsidR="00790724" w:rsidRDefault="00E45879">
      <w:pPr>
        <w:rPr>
          <w:cs/>
          <w:lang w:bidi="mr-IN"/>
        </w:rPr>
      </w:pPr>
      <w:r>
        <w:rPr>
          <w:rFonts w:hint="cs"/>
          <w:cs/>
          <w:lang w:bidi="mr-IN"/>
        </w:rPr>
        <w:t xml:space="preserve"> </w:t>
      </w:r>
    </w:p>
    <w:sectPr w:rsidR="00790724" w:rsidSect="001264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31A0"/>
    <w:rsid w:val="001264B8"/>
    <w:rsid w:val="006C31A0"/>
    <w:rsid w:val="00790724"/>
    <w:rsid w:val="007D07FF"/>
    <w:rsid w:val="008C1B51"/>
    <w:rsid w:val="008F2CA4"/>
    <w:rsid w:val="00B13508"/>
    <w:rsid w:val="00B862EB"/>
    <w:rsid w:val="00D948FD"/>
    <w:rsid w:val="00E45879"/>
    <w:rsid w:val="00F2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domeda</dc:creator>
  <cp:keywords/>
  <dc:description/>
  <cp:lastModifiedBy>administrator</cp:lastModifiedBy>
  <cp:revision>11</cp:revision>
  <dcterms:created xsi:type="dcterms:W3CDTF">2022-04-18T09:46:00Z</dcterms:created>
  <dcterms:modified xsi:type="dcterms:W3CDTF">2022-04-26T12:13:00Z</dcterms:modified>
</cp:coreProperties>
</file>